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781-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109" w:hanging="0"/>
        <w:jc w:val="both"/>
        <w:rPr/>
      </w:pPr>
      <w:r>
        <w:rPr>
          <w:rFonts w:eastAsia="Times New Roman" w:cs="Times New Roman"/>
          <w:b/>
          <w:bCs/>
          <w:color w:val="000000"/>
          <w:lang w:val="uk-UA" w:bidi="ar-SA"/>
        </w:rPr>
        <w:t xml:space="preserve">Про надання дозволу гр. Ярошенку Д. М.                на розробку проекту землеустрою щодо відведення земельної ділянки зі зміною цільового призначення для будівництва і обслуговування будівель торгівлі в оренду, </w:t>
      </w:r>
      <w:r>
        <w:rPr>
          <w:rFonts w:cs="Times New Roman"/>
          <w:b/>
          <w:bCs/>
          <w:iCs/>
        </w:rPr>
        <w:t xml:space="preserve">що розташована </w:t>
      </w:r>
      <w:r>
        <w:rPr>
          <w:rFonts w:eastAsia="Times New Roman" w:cs="Times New Roman"/>
          <w:b/>
          <w:bCs/>
          <w:iCs/>
          <w:color w:val="000000"/>
          <w:lang w:val="uk-UA" w:bidi="ar-SA"/>
        </w:rPr>
        <w:t xml:space="preserve">по </w:t>
      </w:r>
      <w:r>
        <w:rPr>
          <w:rFonts w:eastAsia="Times New Roman" w:cs="Times New Roman"/>
          <w:b/>
          <w:bCs/>
          <w:iCs/>
          <w:color w:val="000000"/>
          <w:lang w:val="uk-UA" w:bidi="ar-SA"/>
        </w:rPr>
        <w:t>Х</w:t>
      </w:r>
    </w:p>
    <w:p>
      <w:pPr>
        <w:pStyle w:val="Normal"/>
        <w:widowControl/>
        <w:shd w:fill="FFFFFF" w:val="clear"/>
        <w:ind w:right="4738" w:hanging="0"/>
        <w:jc w:val="both"/>
        <w:rPr/>
      </w:pPr>
      <w:r>
        <w:rPr/>
      </w:r>
    </w:p>
    <w:p>
      <w:pPr>
        <w:pStyle w:val="Normal"/>
        <w:widowControl/>
        <w:shd w:fill="FFFFFF" w:val="clear"/>
        <w:ind w:right="4738" w:hanging="0"/>
        <w:jc w:val="both"/>
        <w:rPr/>
      </w:pPr>
      <w:r>
        <w:rPr/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  <w:t xml:space="preserve">Розглянувши заяву гр. Ярошенка Дмитра Миколайовича,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 про надання дозволу на розробку проекту землеустрою щодо відведення земельної ділянки зі зміною цільового призначення для будівництва і обслуговування будівель торгівлі в оренду,</w:t>
      </w:r>
      <w:r>
        <w:rPr>
          <w:rFonts w:eastAsia="Times New Roman" w:cs="Times New Roman"/>
          <w:iCs/>
          <w:color w:val="000000"/>
          <w:lang w:val="uk-UA" w:bidi="ar-SA"/>
        </w:rPr>
        <w:t xml:space="preserve"> що розташована по </w:t>
      </w:r>
      <w:r>
        <w:rPr>
          <w:rFonts w:eastAsia="Times New Roman" w:cs="Times New Roman"/>
          <w:iCs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враховуючи 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витяг з Державного земельного кадастру про земельну ділянку № НВ - 0006720602021 від 27.04.2021 року, виданий відділом у Зміївському районі Головного управління Держгеокадастру у Харківській області, </w:t>
      </w:r>
      <w:r>
        <w:rPr>
          <w:rFonts w:eastAsia="Times New Roman" w:cs="Times New Roman"/>
          <w:color w:val="000000"/>
          <w:lang w:val="uk-UA" w:bidi="ar-SA"/>
        </w:rPr>
        <w:t>керуючись ст. 12, 19, 93, 122, 123, 124</w:t>
      </w:r>
      <w:r>
        <w:rPr>
          <w:rFonts w:eastAsia="Times New Roman" w:cs="Times New Roman"/>
          <w:color w:val="000000"/>
          <w:sz w:val="22"/>
          <w:szCs w:val="22"/>
          <w:lang w:val="uk-UA" w:bidi="ar-SA"/>
        </w:rPr>
        <w:t xml:space="preserve">, </w:t>
      </w:r>
      <w:r>
        <w:rPr>
          <w:rFonts w:eastAsia="Times New Roman" w:cs="Times New Roman"/>
          <w:color w:val="000000"/>
          <w:lang w:val="uk-UA" w:bidi="ar-SA"/>
        </w:rPr>
        <w:t>п. 34 ст. 26 Закону України «Про місцеве самоврядування в Україні», Зміївська міська рада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rPr/>
      </w:pP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  <w:r>
        <w:rPr>
          <w:rFonts w:eastAsia="Times New Roman" w:cs="Times New Roman"/>
          <w:color w:val="000000"/>
          <w:lang w:val="uk-UA" w:bidi="ar-SA"/>
        </w:rPr>
        <w:t xml:space="preserve">  </w:t>
      </w:r>
    </w:p>
    <w:p>
      <w:pPr>
        <w:pStyle w:val="Normal"/>
        <w:widowControl/>
        <w:shd w:fill="FFFFFF" w:val="clear"/>
        <w:suppressAutoHyphens w:val="false"/>
        <w:rPr/>
      </w:pPr>
      <w:r>
        <w:rPr>
          <w:rFonts w:eastAsia="Times New Roman" w:cs="Times New Roman"/>
          <w:color w:val="000000"/>
          <w:lang w:val="uk-UA" w:bidi="ar-SA"/>
        </w:rPr>
        <w:t xml:space="preserve">                                                     </w:t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Ярошенку Дмитру Миколайовичу,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 на розробку проекту землеустрою щодо відведення земельної ділянки зі зміною цільового призначення з будівництва і обслуговування інших будівель  громадської забудови на для будівництва і обслуговування будівель торгівлі в оренду за рахунок земель житлової та громадської забудови комунальної власності Зміївської міської ради площею 0,0728 га, кадастровий номер  6321786001:01:001:0403, що розташована</w:t>
      </w:r>
      <w:r>
        <w:rPr>
          <w:rFonts w:eastAsia="Times New Roman" w:cs="Times New Roman"/>
          <w:iCs/>
          <w:color w:val="000000"/>
          <w:lang w:val="uk-UA" w:bidi="ar-SA"/>
        </w:rPr>
        <w:t xml:space="preserve"> по </w:t>
      </w:r>
      <w:r>
        <w:rPr>
          <w:rFonts w:eastAsia="Times New Roman" w:cs="Times New Roman"/>
          <w:iCs/>
          <w:color w:val="000000"/>
          <w:lang w:val="uk-UA" w:bidi="ar-SA"/>
        </w:rPr>
        <w:t>Х.</w:t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/>
      </w:r>
    </w:p>
    <w:p>
      <w:pPr>
        <w:pStyle w:val="Normal"/>
        <w:widowControl/>
        <w:shd w:fill="FFFFFF" w:val="clear"/>
        <w:tabs>
          <w:tab w:val="left" w:pos="847" w:leader="none"/>
        </w:tabs>
        <w:suppressAutoHyphens w:val="false"/>
        <w:ind w:firstLine="567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>2. Рекомендувати гр. Ярошенку Д. М. замовити технічну документацію із землеустрою, зазначену в п. 1 даного рішення. Розроблену технічну документацію подати на розгляд до міської ради.</w:t>
      </w:r>
    </w:p>
    <w:p>
      <w:pPr>
        <w:pStyle w:val="Normal"/>
        <w:widowControl/>
        <w:shd w:fill="FFFFFF" w:val="clear"/>
        <w:tabs>
          <w:tab w:val="left" w:pos="847" w:leader="none"/>
        </w:tabs>
        <w:suppressAutoHyphens w:val="false"/>
        <w:jc w:val="both"/>
        <w:rPr/>
      </w:pPr>
      <w:r>
        <w:rPr/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firstLine="567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color w:val="000000"/>
          <w:highlight w:val="white"/>
          <w:lang w:val="uk-UA" w:bidi="ar-SA"/>
        </w:rPr>
        <w:t xml:space="preserve">3. </w:t>
      </w:r>
      <w:r>
        <w:rPr>
          <w:rFonts w:eastAsia="Times New Roman" w:cs="Times New Roman"/>
          <w:iCs/>
          <w:color w:val="000000"/>
          <w:highlight w:val="white"/>
          <w:lang w:val="uk-UA" w:bidi="ar-SA"/>
        </w:rPr>
        <w:t xml:space="preserve">Контроль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highlight w:val="white"/>
          <w:lang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highlight w:val="white"/>
          <w:lang w:val="uk-UA" w:bidi="ar-SA"/>
        </w:rPr>
        <w:t xml:space="preserve"> Зміївської міської ради (Андрій РЕВЕНКО).</w:t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59765a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59765a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Application>LibreOffice/5.1.6.2$Linux_X86_64 LibreOffice_project/10m0$Build-2</Application>
  <Pages>1</Pages>
  <Words>270</Words>
  <Characters>1716</Characters>
  <CharactersWithSpaces>2222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2021-07-07T13:15:00Z</cp:lastPrinted>
  <dcterms:modified xsi:type="dcterms:W3CDTF">2021-07-08T10:46:24Z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